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1A" w:rsidRDefault="00F8471A" w:rsidP="00F8471A">
      <w:r>
        <w:t>&lt;</w:t>
      </w:r>
      <w:proofErr w:type="gramStart"/>
      <w:r>
        <w:t>v</w:t>
      </w:r>
      <w:proofErr w:type="gramEnd"/>
      <w:r>
        <w:t xml:space="preserve"> Kim Smith&gt;</w:t>
      </w:r>
    </w:p>
    <w:p w:rsidR="00F8471A" w:rsidRDefault="00F8471A" w:rsidP="00F8471A">
      <w:r>
        <w:t>Portland Community College (where I teach Sociology) is developing a new Climate Action Plan, which guides our operations, education, and outreach.  We are trying to align our efforts with the climate action plans and initiatives within our city and regional governments and with the State of Oregon.</w:t>
      </w:r>
    </w:p>
    <w:p w:rsidR="00F8471A" w:rsidRDefault="00F8471A" w:rsidP="00F8471A"/>
    <w:p w:rsidR="00F8471A" w:rsidRDefault="00F8471A" w:rsidP="00F8471A">
      <w:r>
        <w:t>&lt;</w:t>
      </w:r>
      <w:proofErr w:type="gramStart"/>
      <w:r>
        <w:t>v</w:t>
      </w:r>
      <w:proofErr w:type="gramEnd"/>
      <w:r>
        <w:t xml:space="preserve"> </w:t>
      </w:r>
      <w:proofErr w:type="spellStart"/>
      <w:r>
        <w:t>Vasiliki</w:t>
      </w:r>
      <w:proofErr w:type="spellEnd"/>
      <w:r>
        <w:t xml:space="preserve"> </w:t>
      </w:r>
      <w:proofErr w:type="spellStart"/>
      <w:r>
        <w:t>Kioupi</w:t>
      </w:r>
      <w:proofErr w:type="spellEnd"/>
      <w:r>
        <w:t>&gt;</w:t>
      </w:r>
    </w:p>
    <w:p w:rsidR="00F8471A" w:rsidRDefault="00F8471A" w:rsidP="00F8471A">
      <w:r>
        <w:t xml:space="preserve">ESD should be a lived experience for all involved, this will create a sustainability culture </w:t>
      </w:r>
      <w:proofErr w:type="gramStart"/>
      <w:r>
        <w:t>that  will</w:t>
      </w:r>
      <w:proofErr w:type="gramEnd"/>
      <w:r>
        <w:t xml:space="preserve"> be reflected in the actions and relationships between the members of the University</w:t>
      </w:r>
    </w:p>
    <w:p w:rsidR="00F8471A" w:rsidRDefault="00F8471A" w:rsidP="00F8471A"/>
    <w:p w:rsidR="00F8471A" w:rsidRDefault="00F8471A" w:rsidP="00F8471A">
      <w:r>
        <w:t>&lt;</w:t>
      </w:r>
      <w:proofErr w:type="gramStart"/>
      <w:r>
        <w:t>v</w:t>
      </w:r>
      <w:proofErr w:type="gramEnd"/>
      <w:r>
        <w:t xml:space="preserve"> Mary Collacott&gt;</w:t>
      </w:r>
    </w:p>
    <w:p w:rsidR="00F8471A" w:rsidRDefault="00F8471A" w:rsidP="00F8471A">
      <w:r>
        <w:t xml:space="preserve">Absolutely </w:t>
      </w:r>
      <w:proofErr w:type="spellStart"/>
      <w:r>
        <w:t>Vasiliki</w:t>
      </w:r>
      <w:proofErr w:type="spellEnd"/>
      <w:r>
        <w:t>, learning by doing is so powerful</w:t>
      </w:r>
    </w:p>
    <w:p w:rsidR="00F8471A" w:rsidRDefault="00F8471A" w:rsidP="00F8471A"/>
    <w:p w:rsidR="00F8471A" w:rsidRDefault="00F8471A" w:rsidP="00F8471A">
      <w:r>
        <w:t>&lt;</w:t>
      </w:r>
      <w:proofErr w:type="gramStart"/>
      <w:r>
        <w:t>v</w:t>
      </w:r>
      <w:proofErr w:type="gramEnd"/>
      <w:r>
        <w:t xml:space="preserve"> Jos </w:t>
      </w:r>
      <w:proofErr w:type="spellStart"/>
      <w:r>
        <w:t>Eussen</w:t>
      </w:r>
      <w:proofErr w:type="spellEnd"/>
      <w:r>
        <w:t xml:space="preserve"> RCE Rhine-Meuse #2&gt;</w:t>
      </w:r>
    </w:p>
    <w:p w:rsidR="00F8471A" w:rsidRDefault="00F8471A" w:rsidP="00F8471A">
      <w:r>
        <w:t xml:space="preserve">Thank you for the clarification; do I understand we are on </w:t>
      </w:r>
      <w:proofErr w:type="gramStart"/>
      <w:r>
        <w:t>a  pathway</w:t>
      </w:r>
      <w:proofErr w:type="gramEnd"/>
      <w:r>
        <w:t xml:space="preserve"> in this regard, but any effective examples are yet to be realized/communicated?</w:t>
      </w:r>
    </w:p>
    <w:p w:rsidR="00F8471A" w:rsidRDefault="00F8471A" w:rsidP="00F8471A"/>
    <w:p w:rsidR="00F8471A" w:rsidRDefault="00F8471A" w:rsidP="00F8471A">
      <w:r>
        <w:t>&lt;</w:t>
      </w:r>
      <w:proofErr w:type="gramStart"/>
      <w:r>
        <w:t>v</w:t>
      </w:r>
      <w:proofErr w:type="gramEnd"/>
      <w:r>
        <w:t xml:space="preserve"> Agnes Toner&gt;</w:t>
      </w:r>
    </w:p>
    <w:p w:rsidR="00F8471A" w:rsidRDefault="00F8471A" w:rsidP="00F8471A">
      <w:r>
        <w:t xml:space="preserve">I agree that the cognitive connection to ESD is not enough. Social, emotional, and behavioural dimensions </w:t>
      </w:r>
      <w:proofErr w:type="gramStart"/>
      <w:r>
        <w:t>must also be engaged</w:t>
      </w:r>
      <w:proofErr w:type="gramEnd"/>
      <w:r>
        <w:t xml:space="preserve"> if we want to see transformation in the values and habits of people within the campus community.</w:t>
      </w:r>
    </w:p>
    <w:p w:rsidR="00F8471A" w:rsidRDefault="00F8471A" w:rsidP="00F8471A"/>
    <w:p w:rsidR="00F8471A" w:rsidRDefault="00F8471A" w:rsidP="00F8471A">
      <w:r>
        <w:t>&lt;</w:t>
      </w:r>
      <w:proofErr w:type="gramStart"/>
      <w:r>
        <w:t>v</w:t>
      </w:r>
      <w:proofErr w:type="gramEnd"/>
      <w:r>
        <w:t xml:space="preserve"> </w:t>
      </w:r>
      <w:proofErr w:type="spellStart"/>
      <w:r>
        <w:t>Vasiliki</w:t>
      </w:r>
      <w:proofErr w:type="spellEnd"/>
      <w:r>
        <w:t xml:space="preserve"> </w:t>
      </w:r>
      <w:proofErr w:type="spellStart"/>
      <w:r>
        <w:t>Kioupi</w:t>
      </w:r>
      <w:proofErr w:type="spellEnd"/>
      <w:r>
        <w:t>&gt;</w:t>
      </w:r>
    </w:p>
    <w:p w:rsidR="00F8471A" w:rsidRDefault="00F8471A" w:rsidP="00F8471A">
      <w:r>
        <w:t xml:space="preserve">Completely agree Agnes, this is something very much missing </w:t>
      </w:r>
    </w:p>
    <w:p w:rsidR="00F8471A" w:rsidRDefault="00F8471A" w:rsidP="00F8471A"/>
    <w:p w:rsidR="00F8471A" w:rsidRDefault="00F8471A" w:rsidP="00F8471A">
      <w:r>
        <w:t>&lt;</w:t>
      </w:r>
      <w:proofErr w:type="gramStart"/>
      <w:r>
        <w:t>v</w:t>
      </w:r>
      <w:proofErr w:type="gramEnd"/>
      <w:r>
        <w:t xml:space="preserve"> Kim Smith&gt;</w:t>
      </w:r>
    </w:p>
    <w:p w:rsidR="00F8471A" w:rsidRDefault="00F8471A" w:rsidP="00F8471A">
      <w:r>
        <w:t xml:space="preserve">We are fortunate to have a real champion in our college president who represented our region at COP25.  </w:t>
      </w:r>
      <w:hyperlink r:id="rId4" w:history="1">
        <w:r w:rsidR="00452A93" w:rsidRPr="00952806">
          <w:rPr>
            <w:rStyle w:val="Hyperlink"/>
          </w:rPr>
          <w:t>https://www.pcc.edu/sustainability</w:t>
        </w:r>
      </w:hyperlink>
      <w:r w:rsidR="00452A93">
        <w:t xml:space="preserve"> </w:t>
      </w:r>
    </w:p>
    <w:p w:rsidR="00452A93" w:rsidRDefault="00452A93" w:rsidP="00F8471A"/>
    <w:p w:rsidR="00F8471A" w:rsidRDefault="00F8471A" w:rsidP="00F8471A">
      <w:r>
        <w:t>&lt;</w:t>
      </w:r>
      <w:proofErr w:type="gramStart"/>
      <w:r>
        <w:t>v</w:t>
      </w:r>
      <w:proofErr w:type="gramEnd"/>
      <w:r>
        <w:t xml:space="preserve"> </w:t>
      </w:r>
      <w:proofErr w:type="spellStart"/>
      <w:r>
        <w:t>Vasiliki</w:t>
      </w:r>
      <w:proofErr w:type="spellEnd"/>
      <w:r>
        <w:t xml:space="preserve"> </w:t>
      </w:r>
      <w:proofErr w:type="spellStart"/>
      <w:r>
        <w:t>Kioupi</w:t>
      </w:r>
      <w:proofErr w:type="spellEnd"/>
      <w:r>
        <w:t>&gt;</w:t>
      </w:r>
    </w:p>
    <w:p w:rsidR="00F8471A" w:rsidRDefault="00F8471A" w:rsidP="00F8471A">
      <w:r>
        <w:t>@Kim Smith how can we create the environment that enables sustainability champions to emerge?</w:t>
      </w:r>
    </w:p>
    <w:p w:rsidR="00F8471A" w:rsidRDefault="00F8471A" w:rsidP="00F8471A"/>
    <w:p w:rsidR="00452A93" w:rsidRDefault="00452A93" w:rsidP="00F8471A"/>
    <w:p w:rsidR="00452A93" w:rsidRDefault="00452A93" w:rsidP="00F8471A"/>
    <w:p w:rsidR="00F8471A" w:rsidRDefault="00F8471A" w:rsidP="00F8471A">
      <w:r>
        <w:lastRenderedPageBreak/>
        <w:t>&lt;</w:t>
      </w:r>
      <w:proofErr w:type="gramStart"/>
      <w:r>
        <w:t>v</w:t>
      </w:r>
      <w:proofErr w:type="gramEnd"/>
      <w:r>
        <w:t xml:space="preserve"> Kim Smith&gt;</w:t>
      </w:r>
    </w:p>
    <w:p w:rsidR="00F8471A" w:rsidRDefault="00F8471A" w:rsidP="00F8471A">
      <w:r>
        <w:t>Great question!  Are you familia</w:t>
      </w:r>
      <w:r w:rsidR="00452A93">
        <w:t xml:space="preserve">r with Second Nature?  </w:t>
      </w:r>
      <w:hyperlink r:id="rId5" w:history="1">
        <w:r w:rsidR="00452A93" w:rsidRPr="00952806">
          <w:rPr>
            <w:rStyle w:val="Hyperlink"/>
          </w:rPr>
          <w:t>https://secondnature.org</w:t>
        </w:r>
      </w:hyperlink>
      <w:r w:rsidR="00452A93">
        <w:t xml:space="preserve"> </w:t>
      </w:r>
    </w:p>
    <w:p w:rsidR="00452A93" w:rsidRDefault="00452A93" w:rsidP="00F8471A"/>
    <w:p w:rsidR="00F8471A" w:rsidRDefault="00F8471A" w:rsidP="00F8471A">
      <w:bookmarkStart w:id="0" w:name="_GoBack"/>
      <w:bookmarkEnd w:id="0"/>
      <w:r>
        <w:t xml:space="preserve">&lt;v </w:t>
      </w:r>
      <w:proofErr w:type="spellStart"/>
      <w:r>
        <w:t>Vasiliki</w:t>
      </w:r>
      <w:proofErr w:type="spellEnd"/>
      <w:r>
        <w:t xml:space="preserve"> </w:t>
      </w:r>
      <w:proofErr w:type="spellStart"/>
      <w:r>
        <w:t>Kioupi</w:t>
      </w:r>
      <w:proofErr w:type="spellEnd"/>
      <w:r>
        <w:t>&gt;</w:t>
      </w:r>
    </w:p>
    <w:p w:rsidR="00F8471A" w:rsidRDefault="00F8471A" w:rsidP="00F8471A">
      <w:r>
        <w:t xml:space="preserve">Thank you Kim </w:t>
      </w:r>
    </w:p>
    <w:p w:rsidR="00F8471A" w:rsidRDefault="00F8471A" w:rsidP="00F8471A"/>
    <w:p w:rsidR="00F8471A" w:rsidRDefault="00F8471A" w:rsidP="00F8471A">
      <w:r>
        <w:t>&lt;</w:t>
      </w:r>
      <w:proofErr w:type="gramStart"/>
      <w:r>
        <w:t>v</w:t>
      </w:r>
      <w:proofErr w:type="gramEnd"/>
      <w:r>
        <w:t xml:space="preserve"> Ulrich </w:t>
      </w:r>
      <w:proofErr w:type="spellStart"/>
      <w:r>
        <w:t>Holzbaur</w:t>
      </w:r>
      <w:proofErr w:type="spellEnd"/>
      <w:r>
        <w:t xml:space="preserve"> RCE </w:t>
      </w:r>
      <w:proofErr w:type="spellStart"/>
      <w:r>
        <w:t>Ostwürttemberg</w:t>
      </w:r>
      <w:proofErr w:type="spellEnd"/>
      <w:r>
        <w:t>&gt;</w:t>
      </w:r>
    </w:p>
    <w:p w:rsidR="00F8471A" w:rsidRDefault="00F8471A" w:rsidP="00F8471A">
      <w:r>
        <w:t xml:space="preserve">WIA: </w:t>
      </w:r>
    </w:p>
    <w:p w:rsidR="00F8471A" w:rsidRDefault="00F8471A" w:rsidP="00F8471A">
      <w:proofErr w:type="gramStart"/>
      <w:r>
        <w:t>for</w:t>
      </w:r>
      <w:proofErr w:type="gramEnd"/>
      <w:r>
        <w:t xml:space="preserve"> me, it seems to be more important to integrate social, emotional, and behavioural dimensions via project and experiential learning. This helps more than technical </w:t>
      </w:r>
      <w:proofErr w:type="gramStart"/>
      <w:r>
        <w:t>activities which</w:t>
      </w:r>
      <w:proofErr w:type="gramEnd"/>
      <w:r>
        <w:t xml:space="preserve"> do not involve the learners. </w:t>
      </w:r>
    </w:p>
    <w:p w:rsidR="007B3FD9" w:rsidRPr="00F8471A" w:rsidRDefault="00452A93" w:rsidP="00F8471A"/>
    <w:sectPr w:rsidR="007B3FD9" w:rsidRPr="00F84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3B"/>
    <w:rsid w:val="00452A93"/>
    <w:rsid w:val="004E2FD6"/>
    <w:rsid w:val="005C383B"/>
    <w:rsid w:val="00820359"/>
    <w:rsid w:val="0089576C"/>
    <w:rsid w:val="00B313CA"/>
    <w:rsid w:val="00E80EF3"/>
    <w:rsid w:val="00F84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F54"/>
  <w15:chartTrackingRefBased/>
  <w15:docId w15:val="{A1530350-DBCB-45B9-8810-EB2E2238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A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condnature.org" TargetMode="External"/><Relationship Id="rId4" Type="http://schemas.openxmlformats.org/officeDocument/2006/relationships/hyperlink" Target="https://www.pcc.edu/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LEASK Kirsten</dc:creator>
  <cp:keywords/>
  <dc:description/>
  <cp:lastModifiedBy>LEASK Kirsten</cp:lastModifiedBy>
  <cp:revision>4</cp:revision>
  <dcterms:created xsi:type="dcterms:W3CDTF">2021-02-21T16:21:00Z</dcterms:created>
  <dcterms:modified xsi:type="dcterms:W3CDTF">2021-02-21T16:44:00Z</dcterms:modified>
</cp:coreProperties>
</file>